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DDC774" wp14:editId="3139620B">
            <wp:simplePos x="0" y="0"/>
            <wp:positionH relativeFrom="column">
              <wp:posOffset>986790</wp:posOffset>
            </wp:positionH>
            <wp:positionV relativeFrom="paragraph">
              <wp:posOffset>3810</wp:posOffset>
            </wp:positionV>
            <wp:extent cx="2647950" cy="2023110"/>
            <wp:effectExtent l="0" t="0" r="0" b="0"/>
            <wp:wrapTight wrapText="bothSides">
              <wp:wrapPolygon edited="0">
                <wp:start x="0" y="0"/>
                <wp:lineTo x="0" y="21356"/>
                <wp:lineTo x="21445" y="21356"/>
                <wp:lineTo x="21445" y="0"/>
                <wp:lineTo x="0" y="0"/>
              </wp:wrapPolygon>
            </wp:wrapTight>
            <wp:docPr id="2" name="Рисунок 2" descr="C:\Users\tshtromberger\AppData\Local\Microsoft\Windows\INetCache\Content.Word\Screenshot_20250624_165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shtromberger\AppData\Local\Microsoft\Windows\INetCache\Content.Word\Screenshot_20250624_165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6" b="32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4E8">
        <w:rPr>
          <w:rFonts w:ascii="Segoe UI Symbol" w:hAnsi="Segoe UI Symbol" w:cs="Segoe UI Symbol"/>
        </w:rPr>
        <w:t xml:space="preserve">  </w:t>
      </w: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7D34E8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  <w:r>
        <w:rPr>
          <w:rFonts w:ascii="Segoe UI Symbol" w:hAnsi="Segoe UI Symbol" w:cs="Segoe UI Symbol"/>
        </w:rPr>
        <w:t xml:space="preserve"> </w:t>
      </w: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4150DB" w:rsidRDefault="004150DB" w:rsidP="00B974D5">
      <w:pPr>
        <w:pStyle w:val="a3"/>
        <w:spacing w:before="0" w:beforeAutospacing="0" w:after="0" w:afterAutospacing="0"/>
        <w:jc w:val="both"/>
        <w:rPr>
          <w:rFonts w:asciiTheme="minorHAnsi" w:hAnsiTheme="minorHAnsi" w:cs="Segoe UI Symbol"/>
        </w:rPr>
      </w:pPr>
    </w:p>
    <w:p w:rsidR="00B974D5" w:rsidRPr="00B974D5" w:rsidRDefault="00B974D5" w:rsidP="004150DB">
      <w:pPr>
        <w:pStyle w:val="a3"/>
        <w:spacing w:before="0" w:beforeAutospacing="0" w:after="0" w:afterAutospacing="0"/>
        <w:ind w:firstLine="708"/>
        <w:jc w:val="both"/>
      </w:pPr>
      <w:r w:rsidRPr="00B974D5">
        <w:t xml:space="preserve">В последнее время </w:t>
      </w:r>
      <w:proofErr w:type="spellStart"/>
      <w:r w:rsidRPr="00B974D5">
        <w:t>питбайки</w:t>
      </w:r>
      <w:proofErr w:type="spellEnd"/>
      <w:r w:rsidRPr="00B974D5">
        <w:t xml:space="preserve"> стали особенно популярны у подростков и молодых людей. С приходом тепла ни дня не проходит без ДТП с участием </w:t>
      </w:r>
      <w:proofErr w:type="spellStart"/>
      <w:r w:rsidRPr="00B974D5">
        <w:t>питбайка</w:t>
      </w:r>
      <w:proofErr w:type="spellEnd"/>
      <w:r w:rsidRPr="00B974D5">
        <w:t>.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С технической точки зрения </w:t>
      </w:r>
      <w:proofErr w:type="spellStart"/>
      <w:r w:rsidRPr="00B974D5">
        <w:t>питбайк</w:t>
      </w:r>
      <w:proofErr w:type="spellEnd"/>
      <w:r w:rsidRPr="00B974D5">
        <w:t xml:space="preserve"> — это небольшой мопед, управлять которым легко может обучиться даже ребенок. Существуют модели </w:t>
      </w:r>
      <w:proofErr w:type="spellStart"/>
      <w:r w:rsidRPr="00B974D5">
        <w:t>питбайков</w:t>
      </w:r>
      <w:proofErr w:type="spellEnd"/>
      <w:r w:rsidRPr="00B974D5">
        <w:t>, подходящие для управления даже детьми 6–7 лет. На более крупных мопедах этого типа с удовольствием гоняют детишки постарше и подростки.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>Подавляющее большинство представленных на нашем рынке мопедов этого класса — китайского происхождения.</w:t>
      </w:r>
    </w:p>
    <w:p w:rsidR="00B974D5" w:rsidRPr="004150DB" w:rsidRDefault="00B974D5" w:rsidP="00B974D5">
      <w:pPr>
        <w:pStyle w:val="a3"/>
        <w:spacing w:before="0" w:beforeAutospacing="0" w:after="0" w:afterAutospacing="0"/>
        <w:jc w:val="both"/>
      </w:pPr>
      <w:r w:rsidRPr="00B974D5">
        <w:rPr>
          <w:rFonts w:ascii="Segoe UI Symbol" w:hAnsi="Segoe UI Symbol" w:cs="Segoe UI Symbol"/>
        </w:rPr>
        <w:t>🔺</w:t>
      </w:r>
      <w:r w:rsidRPr="00B974D5">
        <w:t xml:space="preserve">Самые маленькие </w:t>
      </w:r>
      <w:proofErr w:type="spellStart"/>
      <w:r w:rsidR="007D34E8">
        <w:t>питбайки</w:t>
      </w:r>
      <w:proofErr w:type="spellEnd"/>
      <w:r w:rsidRPr="00B974D5">
        <w:t xml:space="preserve">, предназначенные для совсем юных мотоциклистов 6–7 лет, оснащаются моторами объёмом в 50 кубических сантиметров и мощностью 2–4 </w:t>
      </w:r>
      <w:proofErr w:type="spellStart"/>
      <w:r w:rsidRPr="00B974D5">
        <w:t>л.с</w:t>
      </w:r>
      <w:proofErr w:type="spellEnd"/>
      <w:r w:rsidRPr="00B974D5">
        <w:t xml:space="preserve">. </w:t>
      </w:r>
      <w:r w:rsidRPr="00B974D5">
        <w:br/>
      </w:r>
      <w:r w:rsidRPr="00B974D5">
        <w:rPr>
          <w:rFonts w:ascii="Segoe UI Symbol" w:hAnsi="Segoe UI Symbol" w:cs="Segoe UI Symbol"/>
        </w:rPr>
        <w:t>🔺</w:t>
      </w:r>
      <w:r w:rsidRPr="00B974D5">
        <w:t xml:space="preserve">Самые мощные </w:t>
      </w:r>
      <w:proofErr w:type="spellStart"/>
      <w:r w:rsidRPr="00B974D5">
        <w:t>питбайки</w:t>
      </w:r>
      <w:proofErr w:type="spellEnd"/>
      <w:r w:rsidRPr="00B974D5">
        <w:t xml:space="preserve"> располагают двигателями порядка 150 кубиков и производительностью до 15–16 </w:t>
      </w:r>
      <w:proofErr w:type="spellStart"/>
      <w:r w:rsidRPr="00B974D5">
        <w:t>л.с</w:t>
      </w:r>
      <w:proofErr w:type="spellEnd"/>
      <w:r w:rsidRPr="00B974D5">
        <w:t xml:space="preserve">. 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rPr>
          <w:rFonts w:ascii="Segoe UI Symbol" w:hAnsi="Segoe UI Symbol" w:cs="Segoe UI Symbol"/>
        </w:rPr>
        <w:t>🔺</w:t>
      </w:r>
      <w:r w:rsidRPr="00B974D5">
        <w:t xml:space="preserve">Основная масса из предлагаемых сейчас на российском рынке </w:t>
      </w:r>
      <w:proofErr w:type="spellStart"/>
      <w:r w:rsidRPr="00B974D5">
        <w:t>питбайков</w:t>
      </w:r>
      <w:proofErr w:type="spellEnd"/>
      <w:r w:rsidRPr="00B974D5">
        <w:t xml:space="preserve"> — наиболее востребованные модели — оснащены моторами объёмом не менее 125 кубических сантиметров мощностью 8–10 </w:t>
      </w:r>
      <w:proofErr w:type="spellStart"/>
      <w:r w:rsidRPr="00B974D5">
        <w:t>л.с</w:t>
      </w:r>
      <w:proofErr w:type="spellEnd"/>
      <w:r w:rsidRPr="00B974D5">
        <w:t>. и больше.</w:t>
      </w:r>
    </w:p>
    <w:p w:rsid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>«</w:t>
      </w:r>
      <w:proofErr w:type="spellStart"/>
      <w:r w:rsidRPr="00B974D5">
        <w:t>Пит</w:t>
      </w:r>
      <w:r w:rsidR="007D34E8">
        <w:t>байк</w:t>
      </w:r>
      <w:proofErr w:type="spellEnd"/>
      <w:r w:rsidRPr="00B974D5">
        <w:t>» — доступное транспортное средство. Имея в руках порядка 80 000 рублей уже можно приобрести более-менее мощный «</w:t>
      </w:r>
      <w:proofErr w:type="spellStart"/>
      <w:r w:rsidRPr="00B974D5">
        <w:t>пит</w:t>
      </w:r>
      <w:r w:rsidR="007D34E8">
        <w:t>байк</w:t>
      </w:r>
      <w:proofErr w:type="spellEnd"/>
      <w:r w:rsidRPr="00B974D5">
        <w:t>».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>
        <w:t xml:space="preserve"> </w:t>
      </w:r>
      <w:r w:rsidRPr="00B974D5">
        <w:t xml:space="preserve">А со 150 000 рублями в кошельке можно рассматривать самые мощные </w:t>
      </w:r>
      <w:proofErr w:type="spellStart"/>
      <w:r w:rsidRPr="00B974D5">
        <w:t>топовые</w:t>
      </w:r>
      <w:proofErr w:type="spellEnd"/>
      <w:r w:rsidRPr="00B974D5">
        <w:t xml:space="preserve"> модели </w:t>
      </w:r>
      <w:proofErr w:type="spellStart"/>
      <w:r w:rsidRPr="00B974D5">
        <w:t>питбайков</w:t>
      </w:r>
      <w:proofErr w:type="spellEnd"/>
      <w:r w:rsidRPr="00B974D5">
        <w:t xml:space="preserve"> из числа представленных на рынке. Подержанные </w:t>
      </w:r>
      <w:proofErr w:type="spellStart"/>
      <w:r w:rsidRPr="00B974D5">
        <w:t>питбайки</w:t>
      </w:r>
      <w:proofErr w:type="spellEnd"/>
      <w:r w:rsidRPr="00B974D5">
        <w:t xml:space="preserve"> стоят существенно дешевле.</w:t>
      </w:r>
    </w:p>
    <w:p w:rsidR="00A42C6A" w:rsidRDefault="00B974D5" w:rsidP="00A42C6A">
      <w:pPr>
        <w:pStyle w:val="a3"/>
        <w:spacing w:before="0" w:beforeAutospacing="0" w:after="0" w:afterAutospacing="0"/>
        <w:ind w:firstLine="708"/>
        <w:jc w:val="both"/>
      </w:pPr>
      <w:r w:rsidRPr="00B974D5">
        <w:t xml:space="preserve">Что такое </w:t>
      </w:r>
      <w:proofErr w:type="spellStart"/>
      <w:r w:rsidRPr="00B974D5">
        <w:t>питбайк</w:t>
      </w:r>
      <w:proofErr w:type="spellEnd"/>
      <w:r w:rsidRPr="00B974D5">
        <w:t xml:space="preserve"> с точки зрения закона?</w:t>
      </w:r>
    </w:p>
    <w:p w:rsidR="00B974D5" w:rsidRDefault="00B974D5" w:rsidP="00A42C6A">
      <w:pPr>
        <w:pStyle w:val="a3"/>
        <w:spacing w:before="0" w:beforeAutospacing="0" w:after="0" w:afterAutospacing="0"/>
        <w:ind w:firstLine="708"/>
        <w:jc w:val="both"/>
      </w:pPr>
      <w:r w:rsidRPr="00B974D5">
        <w:t xml:space="preserve">Формально </w:t>
      </w:r>
      <w:proofErr w:type="spellStart"/>
      <w:r w:rsidRPr="00B974D5">
        <w:t>питбайк</w:t>
      </w:r>
      <w:proofErr w:type="spellEnd"/>
      <w:r w:rsidRPr="00B974D5">
        <w:t xml:space="preserve"> считается спортинвентарем. Приобрести его может любой желающий без каких-либо ограничений.</w:t>
      </w:r>
      <w:r w:rsidR="007D34E8">
        <w:t xml:space="preserve"> </w:t>
      </w:r>
      <w:r w:rsidRPr="00B974D5">
        <w:t xml:space="preserve">Это обстоятельство, а также невысокая цена, сделали </w:t>
      </w:r>
      <w:proofErr w:type="spellStart"/>
      <w:r w:rsidRPr="00B974D5">
        <w:t>питбайки</w:t>
      </w:r>
      <w:proofErr w:type="spellEnd"/>
      <w:r w:rsidRPr="00B974D5">
        <w:t xml:space="preserve"> мечтой многих мальчишек. Какой пацан откажется от практически настоящего мотоцикла (но только маленького), для езды на котором не нужны права?!</w:t>
      </w:r>
    </w:p>
    <w:p w:rsidR="00B974D5" w:rsidRPr="00B974D5" w:rsidRDefault="00B974D5" w:rsidP="00B974D5">
      <w:pPr>
        <w:pStyle w:val="a3"/>
        <w:spacing w:before="0" w:beforeAutospacing="0" w:after="0" w:afterAutospacing="0"/>
        <w:ind w:firstLine="708"/>
        <w:jc w:val="both"/>
      </w:pPr>
      <w:r w:rsidRPr="00B974D5">
        <w:t xml:space="preserve">Вот тут-то и кроется коварный правовой нюанс. На спортинвентаре нельзя ездить по дорогам общего пользования! Только по специально подготовленным трассам или где-нибудь в чистом поле. Даже по деревенской улице или по дорожкам садового товарищества на </w:t>
      </w:r>
      <w:proofErr w:type="spellStart"/>
      <w:r w:rsidRPr="00B974D5">
        <w:t>питбайке</w:t>
      </w:r>
      <w:proofErr w:type="spellEnd"/>
      <w:r w:rsidRPr="00B974D5">
        <w:t xml:space="preserve"> формально кататься запрещено. И уж тем более — выезжать на городские магистрали!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>
        <w:t xml:space="preserve">            </w:t>
      </w:r>
      <w:r w:rsidRPr="00B974D5">
        <w:t xml:space="preserve">Дело в том, что любое транспортное средство, официально допущенное для езды по дорогам общего пользования, должно как минимум иметь качественный головной свет, </w:t>
      </w:r>
      <w:proofErr w:type="spellStart"/>
      <w:r w:rsidRPr="00B974D5">
        <w:t>стопсигналы</w:t>
      </w:r>
      <w:proofErr w:type="spellEnd"/>
      <w:r w:rsidRPr="00B974D5">
        <w:t xml:space="preserve">, </w:t>
      </w:r>
      <w:proofErr w:type="spellStart"/>
      <w:r w:rsidRPr="00B974D5">
        <w:t>поворотники</w:t>
      </w:r>
      <w:proofErr w:type="spellEnd"/>
      <w:r w:rsidRPr="00B974D5">
        <w:t xml:space="preserve">, а его тормоза должны укладываться в нормативы и прочее, прочее, прочее… </w:t>
      </w:r>
      <w:r w:rsidRPr="00B974D5">
        <w:br/>
      </w:r>
      <w:r>
        <w:t xml:space="preserve">            </w:t>
      </w:r>
      <w:r w:rsidRPr="00B974D5">
        <w:t xml:space="preserve">Заниматься сертификацией </w:t>
      </w:r>
      <w:proofErr w:type="spellStart"/>
      <w:r w:rsidRPr="00B974D5">
        <w:t>питбайка</w:t>
      </w:r>
      <w:proofErr w:type="spellEnd"/>
      <w:r w:rsidRPr="00B974D5">
        <w:t xml:space="preserve"> смысла компаниям поставщикам особого нет. Если привести его конструкцию в соответствие с существующими техническими требованиями, </w:t>
      </w:r>
      <w:proofErr w:type="spellStart"/>
      <w:r w:rsidRPr="00B974D5">
        <w:t>питбайк</w:t>
      </w:r>
      <w:proofErr w:type="spellEnd"/>
      <w:r w:rsidRPr="00B974D5">
        <w:t xml:space="preserve"> станет существенно дороже, чем сейчас, и не будет особо отличаться от обычного китайского мопеда.</w:t>
      </w:r>
      <w:r w:rsidR="007D34E8">
        <w:t xml:space="preserve"> </w:t>
      </w:r>
      <w:r w:rsidRPr="00B974D5">
        <w:t xml:space="preserve">Что бывает за езду на </w:t>
      </w:r>
      <w:proofErr w:type="spellStart"/>
      <w:r w:rsidRPr="00B974D5">
        <w:t>питбайке</w:t>
      </w:r>
      <w:proofErr w:type="spellEnd"/>
      <w:r w:rsidRPr="00B974D5">
        <w:t xml:space="preserve"> в населённом пункте или по шоссе?</w:t>
      </w:r>
    </w:p>
    <w:p w:rsidR="004150DB" w:rsidRDefault="007D34E8" w:rsidP="00B974D5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</w:rPr>
        <w:t xml:space="preserve">    </w:t>
      </w:r>
      <w:r w:rsidR="00B974D5" w:rsidRPr="00B974D5">
        <w:t xml:space="preserve">Поскольку речь идет о незарегистрированном транспортном средстве, по статье 12.1 КоАП водителю </w:t>
      </w:r>
      <w:proofErr w:type="spellStart"/>
      <w:r w:rsidR="00B974D5" w:rsidRPr="00B974D5">
        <w:t>питбайка</w:t>
      </w:r>
      <w:proofErr w:type="spellEnd"/>
      <w:r w:rsidR="00B974D5" w:rsidRPr="00B974D5">
        <w:t xml:space="preserve"> полагается штраф в размере </w:t>
      </w:r>
      <w:r w:rsidR="00A42C6A">
        <w:t xml:space="preserve">от 500 до </w:t>
      </w:r>
      <w:r w:rsidR="00B974D5" w:rsidRPr="00B974D5">
        <w:t>800 рублей.</w:t>
      </w:r>
      <w:r w:rsidR="00B974D5" w:rsidRPr="00B974D5">
        <w:br/>
      </w:r>
      <w:r w:rsidR="00B974D5" w:rsidRPr="00B974D5">
        <w:lastRenderedPageBreak/>
        <w:t xml:space="preserve">Разумеется, </w:t>
      </w:r>
      <w:proofErr w:type="spellStart"/>
      <w:r w:rsidR="00B974D5" w:rsidRPr="00B974D5">
        <w:t>питбайк</w:t>
      </w:r>
      <w:proofErr w:type="spellEnd"/>
      <w:r w:rsidR="00B974D5" w:rsidRPr="00B974D5">
        <w:t xml:space="preserve"> невозможно застраховать по ОСАГО. За езду без полиса — ещё 800 рубл</w:t>
      </w:r>
      <w:r w:rsidR="00A42C6A">
        <w:t>ей штрафа по статье 12.37 КоАП.</w:t>
      </w:r>
    </w:p>
    <w:p w:rsidR="004150DB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Если у водителя </w:t>
      </w:r>
      <w:proofErr w:type="spellStart"/>
      <w:r w:rsidRPr="00B974D5">
        <w:t>питбайка</w:t>
      </w:r>
      <w:proofErr w:type="spellEnd"/>
      <w:r w:rsidRPr="00B974D5">
        <w:t xml:space="preserve"> нет прав, ему оформят ещё и до 15 000 рублей штрафа по статье 12.7 КоАП за езду без водительского удостоверения.</w:t>
      </w:r>
    </w:p>
    <w:p w:rsidR="00B974D5" w:rsidRPr="00B974D5" w:rsidRDefault="00A42C6A" w:rsidP="00B974D5">
      <w:pPr>
        <w:pStyle w:val="a3"/>
        <w:spacing w:before="0" w:beforeAutospacing="0" w:after="0" w:afterAutospacing="0"/>
        <w:jc w:val="both"/>
      </w:pPr>
      <w:r>
        <w:t>Когда водитель «</w:t>
      </w:r>
      <w:proofErr w:type="spellStart"/>
      <w:r>
        <w:t>питбайка</w:t>
      </w:r>
      <w:proofErr w:type="spellEnd"/>
      <w:r w:rsidR="00B974D5" w:rsidRPr="00B974D5">
        <w:t>» младше 16 лет: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За дела несовершеннолетнего пилота отвечают его законные представители — родители, опекуны. </w:t>
      </w:r>
      <w:r w:rsidRPr="00B974D5">
        <w:br/>
      </w:r>
      <w:r w:rsidRPr="00B974D5">
        <w:rPr>
          <w:rFonts w:ascii="Segoe UI Symbol" w:hAnsi="Segoe UI Symbol" w:cs="Segoe UI Symbol"/>
        </w:rPr>
        <w:t>🔻</w:t>
      </w:r>
      <w:r w:rsidRPr="00B974D5">
        <w:t xml:space="preserve">В соответствии со статьей 12.7 КоАП за передачу управления ТС лицу, заведомо не имеющему прав (в данном случае — ребёнку), взрослым полагается 30 000 рублей штрафа. </w:t>
      </w:r>
      <w:r w:rsidRPr="00B974D5">
        <w:br/>
      </w:r>
      <w:r w:rsidRPr="00B974D5">
        <w:rPr>
          <w:rFonts w:ascii="Segoe UI Symbol" w:hAnsi="Segoe UI Symbol" w:cs="Segoe UI Symbol"/>
        </w:rPr>
        <w:t>🔻</w:t>
      </w:r>
      <w:r w:rsidR="00A42C6A">
        <w:t xml:space="preserve">И </w:t>
      </w:r>
      <w:r w:rsidRPr="00B974D5">
        <w:t>500 рублей штрафа по статье 5.35 КоАП — за ненадлежащее исполнение «обязанностей по содержанию, воспитанию, обучению, защите прав и интересов несовершеннолетнего».</w:t>
      </w:r>
    </w:p>
    <w:p w:rsidR="00B974D5" w:rsidRPr="00B974D5" w:rsidRDefault="00B974D5" w:rsidP="00B974D5">
      <w:pPr>
        <w:pStyle w:val="a3"/>
        <w:spacing w:before="0" w:beforeAutospacing="0" w:after="0" w:afterAutospacing="0"/>
        <w:jc w:val="both"/>
      </w:pPr>
      <w:r w:rsidRPr="00B974D5">
        <w:t xml:space="preserve">‼️Главное: </w:t>
      </w:r>
      <w:r w:rsidRPr="00B974D5">
        <w:br/>
        <w:t xml:space="preserve">1. На </w:t>
      </w:r>
      <w:proofErr w:type="spellStart"/>
      <w:r w:rsidRPr="00B974D5">
        <w:t>питбайке</w:t>
      </w:r>
      <w:proofErr w:type="spellEnd"/>
      <w:r w:rsidRPr="00B974D5">
        <w:t xml:space="preserve"> запрещено ездить как по загородным дорогам, так и в населённых пунктах.</w:t>
      </w:r>
      <w:r w:rsidRPr="00B974D5">
        <w:br/>
        <w:t xml:space="preserve">2. За все нарушения ПДД для наездника </w:t>
      </w:r>
      <w:proofErr w:type="spellStart"/>
      <w:r w:rsidRPr="00B974D5">
        <w:t>питбайка</w:t>
      </w:r>
      <w:proofErr w:type="spellEnd"/>
      <w:r w:rsidRPr="00B974D5">
        <w:t xml:space="preserve"> предусмотрена точно такая же ответственность, как и для водителя автомобиля.</w:t>
      </w:r>
      <w:r w:rsidRPr="00B974D5">
        <w:br/>
        <w:t xml:space="preserve">3. За сам факт езды ребёнка на </w:t>
      </w:r>
      <w:proofErr w:type="spellStart"/>
      <w:r w:rsidRPr="00B974D5">
        <w:t>питбайке</w:t>
      </w:r>
      <w:proofErr w:type="spellEnd"/>
      <w:r w:rsidRPr="00B974D5">
        <w:t xml:space="preserve"> вне специально отведенных для этого мест его законному представителю - взрослому полагается большой штраф.</w:t>
      </w:r>
    </w:p>
    <w:p w:rsidR="00C3095F" w:rsidRPr="00556E3B" w:rsidRDefault="00556E3B" w:rsidP="00556E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1DE">
        <w:rPr>
          <w:rFonts w:ascii="Times New Roman" w:hAnsi="Times New Roman" w:cs="Times New Roman"/>
          <w:sz w:val="24"/>
          <w:szCs w:val="24"/>
        </w:rPr>
        <w:t xml:space="preserve">За совершение такого рода проступка подростки ставятся на профилактический учёт, что имеет определённые негативные последствия. </w:t>
      </w:r>
    </w:p>
    <w:p w:rsidR="00556E3B" w:rsidRPr="00556E3B" w:rsidRDefault="00556E3B" w:rsidP="00556E3B">
      <w:pPr>
        <w:pStyle w:val="a3"/>
        <w:spacing w:before="0" w:beforeAutospacing="0" w:after="0" w:afterAutospacing="0"/>
        <w:ind w:firstLine="708"/>
        <w:jc w:val="both"/>
      </w:pPr>
      <w:r w:rsidRPr="00556E3B">
        <w:t>Уважаемые родители! Юные водители, не имея первоначальных навыков вождения и не зная правил поведения на дороге, выезжают на проезжую часть, где от их поведения можно ожидать чего угодно. Поэтому, прежде чем приобретать данное транспортное средство родители должны помнить, что в первую очередь, они подвергают своего ребенка повышенной опасности. Каждый раз, когда Вы разрешаете своему ребенку садиться за руль скутеров, мопедов, помните, что штраф за данное нарушение – это самая малость, которая может произойти в этом случае!</w:t>
      </w:r>
    </w:p>
    <w:p w:rsidR="00556E3B" w:rsidRDefault="00556E3B" w:rsidP="00B974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2C6A" w:rsidRDefault="00A42C6A" w:rsidP="00B9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C6A">
        <w:rPr>
          <w:rFonts w:ascii="Times New Roman" w:hAnsi="Times New Roman" w:cs="Times New Roman"/>
          <w:sz w:val="24"/>
          <w:szCs w:val="24"/>
        </w:rPr>
        <w:t>Отд</w:t>
      </w:r>
      <w:proofErr w:type="spellEnd"/>
      <w:r w:rsidRPr="00A42C6A">
        <w:rPr>
          <w:rFonts w:ascii="Times New Roman" w:hAnsi="Times New Roman" w:cs="Times New Roman"/>
          <w:sz w:val="24"/>
          <w:szCs w:val="24"/>
        </w:rPr>
        <w:t xml:space="preserve"> МВД России по </w:t>
      </w:r>
      <w:proofErr w:type="spellStart"/>
      <w:r w:rsidRPr="00A42C6A">
        <w:rPr>
          <w:rFonts w:ascii="Times New Roman" w:hAnsi="Times New Roman" w:cs="Times New Roman"/>
          <w:sz w:val="24"/>
          <w:szCs w:val="24"/>
        </w:rPr>
        <w:t>Боградскому</w:t>
      </w:r>
      <w:proofErr w:type="spellEnd"/>
      <w:r w:rsidRPr="00A42C6A">
        <w:rPr>
          <w:rFonts w:ascii="Times New Roman" w:hAnsi="Times New Roman" w:cs="Times New Roman"/>
          <w:sz w:val="24"/>
          <w:szCs w:val="24"/>
        </w:rPr>
        <w:t xml:space="preserve"> району</w:t>
      </w:r>
    </w:p>
    <w:p w:rsidR="004150DB" w:rsidRDefault="004150DB" w:rsidP="00B9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DB" w:rsidRDefault="004150DB" w:rsidP="00B9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DB" w:rsidRPr="00A42C6A" w:rsidRDefault="004150DB" w:rsidP="00B9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06pt">
            <v:imagedata r:id="rId5" o:title="m_d-fICbYzB_RN-CjpXz3AtGFGe16b4SYWUj_9iwysmkSjwXsbcosLIomJ2lyAmzKyFzNAYDUNPMAXEAyAyFtRee"/>
          </v:shape>
        </w:pict>
      </w:r>
      <w:bookmarkEnd w:id="0"/>
    </w:p>
    <w:sectPr w:rsidR="004150DB" w:rsidRPr="00A42C6A" w:rsidSect="004150D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9D"/>
    <w:rsid w:val="001D529D"/>
    <w:rsid w:val="004150DB"/>
    <w:rsid w:val="00556E3B"/>
    <w:rsid w:val="007D34E8"/>
    <w:rsid w:val="00A42C6A"/>
    <w:rsid w:val="00B974D5"/>
    <w:rsid w:val="00C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68C66-3712-438C-8442-C216C0B4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tshtromberger</dc:creator>
  <cp:keywords/>
  <dc:description/>
  <cp:lastModifiedBy>tshtromberger</cp:lastModifiedBy>
  <cp:revision>3</cp:revision>
  <dcterms:created xsi:type="dcterms:W3CDTF">2025-06-24T08:52:00Z</dcterms:created>
  <dcterms:modified xsi:type="dcterms:W3CDTF">2025-06-24T09:57:00Z</dcterms:modified>
</cp:coreProperties>
</file>